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C3E" w:rsidRDefault="00E24C3E" w:rsidP="00E24C3E">
      <w:pPr>
        <w:widowControl w:val="0"/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</w:pPr>
    </w:p>
    <w:p w:rsidR="007729DC" w:rsidRPr="007729DC" w:rsidRDefault="007729DC" w:rsidP="007729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29DC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729DC" w:rsidRPr="007729DC" w:rsidRDefault="007729DC" w:rsidP="007729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средняя общеобразовательная школа с. </w:t>
      </w:r>
      <w:proofErr w:type="spellStart"/>
      <w:r w:rsidRPr="007729DC">
        <w:rPr>
          <w:rFonts w:ascii="Times New Roman" w:eastAsia="Calibri" w:hAnsi="Times New Roman" w:cs="Times New Roman"/>
          <w:sz w:val="24"/>
          <w:szCs w:val="24"/>
        </w:rPr>
        <w:t>Арыг-Узюнский</w:t>
      </w:r>
      <w:proofErr w:type="spellEnd"/>
    </w:p>
    <w:p w:rsidR="007729DC" w:rsidRPr="007729DC" w:rsidRDefault="007729DC" w:rsidP="007729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729D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муниципального района </w:t>
      </w:r>
      <w:proofErr w:type="gramStart"/>
      <w:r w:rsidRPr="007729D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7729DC">
        <w:rPr>
          <w:rFonts w:ascii="Times New Roman" w:eastAsia="Calibri" w:hAnsi="Times New Roman" w:cs="Times New Roman"/>
          <w:sz w:val="24"/>
          <w:szCs w:val="24"/>
          <w:u w:val="single"/>
        </w:rPr>
        <w:t>Улуг</w:t>
      </w:r>
      <w:proofErr w:type="gramEnd"/>
      <w:r w:rsidRPr="007729DC">
        <w:rPr>
          <w:rFonts w:ascii="Times New Roman" w:eastAsia="Calibri" w:hAnsi="Times New Roman" w:cs="Times New Roman"/>
          <w:sz w:val="24"/>
          <w:szCs w:val="24"/>
          <w:u w:val="single"/>
        </w:rPr>
        <w:t>-Хемский</w:t>
      </w:r>
      <w:proofErr w:type="spellEnd"/>
      <w:r w:rsidRPr="007729D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729DC">
        <w:rPr>
          <w:rFonts w:ascii="Times New Roman" w:eastAsia="Calibri" w:hAnsi="Times New Roman" w:cs="Times New Roman"/>
          <w:sz w:val="24"/>
          <w:szCs w:val="24"/>
          <w:u w:val="single"/>
        </w:rPr>
        <w:t>кожуун</w:t>
      </w:r>
      <w:proofErr w:type="spellEnd"/>
      <w:r w:rsidRPr="007729D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Республика Тыва»</w:t>
      </w:r>
    </w:p>
    <w:p w:rsidR="007729DC" w:rsidRPr="007729DC" w:rsidRDefault="007729DC" w:rsidP="007729D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668214 с. </w:t>
      </w:r>
      <w:proofErr w:type="spellStart"/>
      <w:r w:rsidRPr="007729DC">
        <w:rPr>
          <w:rFonts w:ascii="Times New Roman" w:eastAsia="Calibri" w:hAnsi="Times New Roman" w:cs="Times New Roman"/>
          <w:sz w:val="24"/>
          <w:szCs w:val="24"/>
        </w:rPr>
        <w:t>Арыг-</w:t>
      </w:r>
      <w:proofErr w:type="gramStart"/>
      <w:r w:rsidRPr="007729DC">
        <w:rPr>
          <w:rFonts w:ascii="Times New Roman" w:eastAsia="Calibri" w:hAnsi="Times New Roman" w:cs="Times New Roman"/>
          <w:sz w:val="24"/>
          <w:szCs w:val="24"/>
        </w:rPr>
        <w:t>Узю</w:t>
      </w:r>
      <w:proofErr w:type="spellEnd"/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7729DC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proofErr w:type="gramEnd"/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7729DC">
        <w:rPr>
          <w:rFonts w:ascii="Times New Roman" w:eastAsia="Calibri" w:hAnsi="Times New Roman" w:cs="Times New Roman"/>
          <w:sz w:val="24"/>
          <w:szCs w:val="24"/>
        </w:rPr>
        <w:t>Кочетова</w:t>
      </w:r>
      <w:proofErr w:type="spellEnd"/>
      <w:r w:rsidRPr="007729DC">
        <w:rPr>
          <w:rFonts w:ascii="Times New Roman" w:eastAsia="Calibri" w:hAnsi="Times New Roman" w:cs="Times New Roman"/>
          <w:sz w:val="24"/>
          <w:szCs w:val="24"/>
        </w:rPr>
        <w:t>, дом 25  тел: 8 9232691584  е –</w:t>
      </w:r>
      <w:r w:rsidRPr="007729DC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7729D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tyva</w:t>
        </w:r>
        <w:r w:rsidRPr="007729D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_</w:t>
        </w:r>
        <w:r w:rsidRPr="007729D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school</w:t>
        </w:r>
        <w:r w:rsidRPr="007729D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_49@</w:t>
        </w:r>
        <w:r w:rsidRPr="007729D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7729D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729D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7729DC" w:rsidRPr="007729DC" w:rsidRDefault="007729DC" w:rsidP="001855C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                   СОГЛАСОВАНО                                                                УТВЕРЖДАЮ</w:t>
      </w:r>
    </w:p>
    <w:p w:rsidR="007729DC" w:rsidRPr="007729DC" w:rsidRDefault="007729DC" w:rsidP="007729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                Педагогическим советом                                                    Директор МБОУ СОШ </w:t>
      </w:r>
    </w:p>
    <w:p w:rsidR="007729DC" w:rsidRPr="007729DC" w:rsidRDefault="007729DC" w:rsidP="007729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                МБОУ СОШ с. </w:t>
      </w:r>
      <w:proofErr w:type="spellStart"/>
      <w:r w:rsidRPr="007729DC">
        <w:rPr>
          <w:rFonts w:ascii="Times New Roman" w:eastAsia="Calibri" w:hAnsi="Times New Roman" w:cs="Times New Roman"/>
          <w:sz w:val="24"/>
          <w:szCs w:val="24"/>
        </w:rPr>
        <w:t>Арыг-Узюнский</w:t>
      </w:r>
      <w:proofErr w:type="spellEnd"/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Pr="007729DC">
        <w:rPr>
          <w:rFonts w:ascii="Times New Roman" w:eastAsia="Calibri" w:hAnsi="Times New Roman" w:cs="Times New Roman"/>
          <w:sz w:val="24"/>
          <w:szCs w:val="24"/>
        </w:rPr>
        <w:t>с.Арыг-Узюнский</w:t>
      </w:r>
      <w:proofErr w:type="spellEnd"/>
    </w:p>
    <w:p w:rsidR="007729DC" w:rsidRPr="007729DC" w:rsidRDefault="007729DC" w:rsidP="007729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1855CB">
        <w:rPr>
          <w:rFonts w:ascii="Times New Roman" w:eastAsia="Calibri" w:hAnsi="Times New Roman" w:cs="Times New Roman"/>
          <w:sz w:val="24"/>
          <w:szCs w:val="24"/>
        </w:rPr>
        <w:t xml:space="preserve"> ___________</w:t>
      </w:r>
      <w:r w:rsidRPr="007729DC">
        <w:rPr>
          <w:rFonts w:ascii="Times New Roman" w:eastAsia="Calibri" w:hAnsi="Times New Roman" w:cs="Times New Roman"/>
          <w:sz w:val="24"/>
          <w:szCs w:val="24"/>
        </w:rPr>
        <w:t>/ Аир-</w:t>
      </w:r>
      <w:proofErr w:type="spellStart"/>
      <w:r w:rsidRPr="007729DC">
        <w:rPr>
          <w:rFonts w:ascii="Times New Roman" w:eastAsia="Calibri" w:hAnsi="Times New Roman" w:cs="Times New Roman"/>
          <w:sz w:val="24"/>
          <w:szCs w:val="24"/>
        </w:rPr>
        <w:t>Санаа</w:t>
      </w:r>
      <w:proofErr w:type="spellEnd"/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 С.М.</w:t>
      </w:r>
    </w:p>
    <w:p w:rsidR="007729DC" w:rsidRPr="007729DC" w:rsidRDefault="007729DC" w:rsidP="007729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55CB">
        <w:rPr>
          <w:rFonts w:ascii="Times New Roman" w:eastAsia="Calibri" w:hAnsi="Times New Roman" w:cs="Times New Roman"/>
          <w:sz w:val="24"/>
          <w:szCs w:val="24"/>
        </w:rPr>
        <w:t xml:space="preserve">          Протокол № __ от______________</w:t>
      </w:r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.         </w:t>
      </w:r>
      <w:r w:rsidR="001855CB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 w:rsidR="001855CB">
        <w:rPr>
          <w:rFonts w:ascii="Times New Roman" w:eastAsia="Calibri" w:hAnsi="Times New Roman" w:cs="Times New Roman"/>
          <w:sz w:val="24"/>
          <w:szCs w:val="24"/>
        </w:rPr>
        <w:t xml:space="preserve">   Приказ № ____ от________2021</w:t>
      </w:r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7729DC" w:rsidRPr="007729DC" w:rsidRDefault="007729DC" w:rsidP="001855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55CB" w:rsidRDefault="001855CB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о наставничестве муниципального бюджетного</w:t>
      </w:r>
    </w:p>
    <w:p w:rsidR="001855CB" w:rsidRPr="007729DC" w:rsidRDefault="001855CB" w:rsidP="001855C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общеобразовательного учреждения</w:t>
      </w: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средней общеобразовательной школы с. </w:t>
      </w:r>
      <w:proofErr w:type="spellStart"/>
      <w:r w:rsidRPr="007729DC">
        <w:rPr>
          <w:rFonts w:ascii="Times New Roman" w:eastAsia="Calibri" w:hAnsi="Times New Roman" w:cs="Times New Roman"/>
          <w:sz w:val="24"/>
          <w:szCs w:val="24"/>
        </w:rPr>
        <w:t>Арыг-Узюнский</w:t>
      </w:r>
      <w:proofErr w:type="spellEnd"/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proofErr w:type="gramStart"/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« </w:t>
      </w:r>
      <w:proofErr w:type="spellStart"/>
      <w:r w:rsidRPr="007729DC">
        <w:rPr>
          <w:rFonts w:ascii="Times New Roman" w:eastAsia="Calibri" w:hAnsi="Times New Roman" w:cs="Times New Roman"/>
          <w:sz w:val="24"/>
          <w:szCs w:val="24"/>
        </w:rPr>
        <w:t>Улуг</w:t>
      </w:r>
      <w:proofErr w:type="gramEnd"/>
      <w:r w:rsidRPr="007729DC">
        <w:rPr>
          <w:rFonts w:ascii="Times New Roman" w:eastAsia="Calibri" w:hAnsi="Times New Roman" w:cs="Times New Roman"/>
          <w:sz w:val="24"/>
          <w:szCs w:val="24"/>
        </w:rPr>
        <w:t>-Хемский</w:t>
      </w:r>
      <w:proofErr w:type="spellEnd"/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29DC">
        <w:rPr>
          <w:rFonts w:ascii="Times New Roman" w:eastAsia="Calibri" w:hAnsi="Times New Roman" w:cs="Times New Roman"/>
          <w:sz w:val="24"/>
          <w:szCs w:val="24"/>
        </w:rPr>
        <w:t>кожуун</w:t>
      </w:r>
      <w:proofErr w:type="spellEnd"/>
      <w:r w:rsidRPr="007729DC">
        <w:rPr>
          <w:rFonts w:ascii="Times New Roman" w:eastAsia="Calibri" w:hAnsi="Times New Roman" w:cs="Times New Roman"/>
          <w:sz w:val="24"/>
          <w:szCs w:val="24"/>
        </w:rPr>
        <w:t xml:space="preserve"> Республика Тыва»</w:t>
      </w: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7729DC" w:rsidP="007729D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729DC" w:rsidRPr="007729DC" w:rsidRDefault="001855CB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Арыг-Узю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2021</w:t>
      </w:r>
      <w:r w:rsidR="007729DC" w:rsidRPr="007729D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7729DC" w:rsidRPr="007729DC" w:rsidRDefault="007729DC" w:rsidP="007729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4C3E" w:rsidRDefault="00E24C3E" w:rsidP="007729D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</w:pPr>
    </w:p>
    <w:p w:rsidR="001855CB" w:rsidRDefault="001855CB" w:rsidP="007729D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</w:pPr>
    </w:p>
    <w:p w:rsidR="00943C1A" w:rsidRPr="00943C1A" w:rsidRDefault="00943C1A" w:rsidP="00E24C3E">
      <w:pPr>
        <w:widowControl w:val="0"/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  <w:lastRenderedPageBreak/>
        <w:t>ПОЛОЖЕНИЕ</w:t>
      </w:r>
    </w:p>
    <w:p w:rsidR="00943C1A" w:rsidRPr="00943C1A" w:rsidRDefault="00E24C3E" w:rsidP="00E24C3E">
      <w:pPr>
        <w:widowControl w:val="0"/>
        <w:spacing w:after="27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 НАСТАВНИЧЕСТВЕ В МБОУ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с.Арыг-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Узюнский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943C1A"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в</w:t>
      </w:r>
      <w:proofErr w:type="gramEnd"/>
      <w:r w:rsidR="00943C1A"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2021 -2024 гг.</w:t>
      </w:r>
    </w:p>
    <w:p w:rsidR="00943C1A" w:rsidRPr="00943C1A" w:rsidRDefault="00943C1A" w:rsidP="00E24C3E">
      <w:pPr>
        <w:widowControl w:val="0"/>
        <w:numPr>
          <w:ilvl w:val="0"/>
          <w:numId w:val="1"/>
        </w:numPr>
        <w:tabs>
          <w:tab w:val="left" w:pos="404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Настоящее Положени</w:t>
      </w:r>
      <w:r w:rsidR="00E24C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 о наставничестве в МБОУ СОШ </w:t>
      </w:r>
      <w:proofErr w:type="spellStart"/>
      <w:r w:rsidR="00E24C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с.Арыг-Узюнский</w:t>
      </w:r>
      <w:proofErr w:type="spellEnd"/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 - положение) разработано в соответствии с Федеральным законом от 29.12.2012 г. № 273 -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510"/>
        </w:tabs>
        <w:spacing w:after="2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943C1A" w:rsidRPr="00943C1A" w:rsidRDefault="00943C1A" w:rsidP="00E24C3E">
      <w:pPr>
        <w:widowControl w:val="0"/>
        <w:numPr>
          <w:ilvl w:val="0"/>
          <w:numId w:val="1"/>
        </w:numPr>
        <w:tabs>
          <w:tab w:val="left" w:pos="3469"/>
        </w:tabs>
        <w:spacing w:after="276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Основные понятия и термины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4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метакомпетенций</w:t>
      </w:r>
      <w:proofErr w:type="spell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ценностей через неформальное </w:t>
      </w:r>
      <w:proofErr w:type="spell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взаимообогащающее</w:t>
      </w:r>
      <w:proofErr w:type="spell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общение, основанное на доверии и партнерстве.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4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705"/>
        </w:tabs>
        <w:spacing w:after="5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личными ресурсами (делится опытом, мотивирует обучающихся и педагогов, организует стажировки и т.д.).</w:t>
      </w:r>
    </w:p>
    <w:p w:rsidR="00943C1A" w:rsidRPr="00943C1A" w:rsidRDefault="00943C1A" w:rsidP="00E24C3E">
      <w:pPr>
        <w:widowControl w:val="0"/>
        <w:numPr>
          <w:ilvl w:val="0"/>
          <w:numId w:val="1"/>
        </w:numPr>
        <w:tabs>
          <w:tab w:val="left" w:pos="3666"/>
        </w:tabs>
        <w:spacing w:after="26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 и задачи наставничества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</w:t>
      </w:r>
      <w:r w:rsidR="00E2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лодых специалистов МБОУ СОШ </w:t>
      </w:r>
      <w:proofErr w:type="spellStart"/>
      <w:r w:rsidR="00E2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с.Арыг-Узюнский</w:t>
      </w:r>
      <w:proofErr w:type="spellEnd"/>
      <w:r w:rsidR="00E2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Основными задачами школьного наставничества являются: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мероприятий дорожной карты внедрения целевой модели;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программ наставничества;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инфраструктурное и материально -техническое обеспечение реализации программ наставничества;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внутреннего мониторинга реализации и эффективности программ наставничества в школе;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формирования баз данных программ наставничества и лучших практик;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условий для повышения уровня профессионального мастерства педагогических</w:t>
      </w:r>
    </w:p>
    <w:p w:rsidR="00943C1A" w:rsidRPr="00943C1A" w:rsidRDefault="00943C1A" w:rsidP="00E24C3E">
      <w:pPr>
        <w:widowControl w:val="0"/>
        <w:tabs>
          <w:tab w:val="left" w:pos="8376"/>
        </w:tabs>
        <w:spacing w:after="52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работников, задействованных в реализации целевой модели наставничества, в формате непрерывного образования.</w:t>
      </w:r>
    </w:p>
    <w:p w:rsidR="00943C1A" w:rsidRPr="00943C1A" w:rsidRDefault="00943C1A" w:rsidP="00E24C3E">
      <w:pPr>
        <w:widowControl w:val="0"/>
        <w:numPr>
          <w:ilvl w:val="0"/>
          <w:numId w:val="1"/>
        </w:numPr>
        <w:tabs>
          <w:tab w:val="left" w:pos="29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Организационные основы наставничества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Школьное наставничество организуется на основании приказа директора школы.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</w:t>
      </w:r>
      <w:proofErr w:type="spellEnd"/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воспитательной работе.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Куратор целевой модели наставничества назначается приказом директора школы.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Наставляемым могут быть обучающиеся: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демонстрирующие неудовлетворительные образовательные результаты;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 ограниченными возможностями здоровья;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попавшие в трудную жизненную ситуацию;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имеющие проблемы с поведением;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принимающие участие в жизни школы, отстраненных от коллектива.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Наставляемыми могут быть педагоги: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молодые специалисты;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находящиеся в состоянии эмоционального выгорания, хронической усталости;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находящиеся в процессе адаптации на новом месте работы;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желающие овладеть современными программами, цифровыми навыками, ИКТ компетенциями и т.д.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5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Наставниками могут быть: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родители обучающихся - активные участники родительских советов;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выпускники, заинтересованные в поддержке своей школы;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сотрудники предприятий, заинтересованные в подготовке будущих кадров;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успешные предприниматели или общественные деятели, которые чувствуют потребность передать свой опыт;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ветераны педагогического труда.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Участие наставника и наставляемых в целевой модели основывается на добровольном согласии.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наставнических пар / групп осуществляется после знакомства с программами наставничества.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691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наставниками, приглашенными из внешней среды составляется договор о сотрудничестве на безвозмездной основе.</w:t>
      </w:r>
    </w:p>
    <w:p w:rsidR="00943C1A" w:rsidRPr="00943C1A" w:rsidRDefault="00943C1A" w:rsidP="00E24C3E">
      <w:pPr>
        <w:widowControl w:val="0"/>
        <w:numPr>
          <w:ilvl w:val="0"/>
          <w:numId w:val="1"/>
        </w:numPr>
        <w:tabs>
          <w:tab w:val="left" w:pos="296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Реализация целевой модели наставничества.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 наставничества: «Ученик - ученик», «Учитель - учитель», «Учитель - ученик».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 xml:space="preserve">Представление программ наставничества в форме «Ученик - ученик»,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«Учитель - учитель», «Учитель - ученик» на ученической конференции, педагогическом совете и родительском совете</w:t>
      </w:r>
      <w:r w:rsidRPr="00943C1A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>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lastRenderedPageBreak/>
        <w:t xml:space="preserve">Этапы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комплекса мероприятий по реализации взаимодействия наставник - наставляемый.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первой, организационной, встречи наставника и наставляемого.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второй, пробной рабочей, встречи наставника и наставляемого.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Регулярные встречи наставника и наставляемого.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заключительной встречи наставника и наставляемого.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целевой модели наставничества осуществляется в течение календарного года.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691"/>
        </w:tabs>
        <w:spacing w:after="28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943C1A" w:rsidRPr="00943C1A" w:rsidRDefault="00943C1A" w:rsidP="00E24C3E">
      <w:pPr>
        <w:widowControl w:val="0"/>
        <w:numPr>
          <w:ilvl w:val="0"/>
          <w:numId w:val="1"/>
        </w:numPr>
        <w:tabs>
          <w:tab w:val="left" w:pos="13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Мониторинг и оценка результатов реализации программы наставничества.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программы наставничества состоит из двух основных этапов: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качества процесса реализации программы наставничества;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оценка мотивационно-личностного, </w:t>
      </w:r>
      <w:proofErr w:type="spell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компетентностного</w:t>
      </w:r>
      <w:proofErr w:type="spell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профессионального роста участников, динамика образовательных результатов.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Сравнение изучаемых личностных характеристик участников программы наставничества проходит на «входе» и «выходе» реализуемой программы.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943C1A" w:rsidRPr="00943C1A" w:rsidRDefault="00943C1A" w:rsidP="00E24C3E">
      <w:pPr>
        <w:widowControl w:val="0"/>
        <w:numPr>
          <w:ilvl w:val="1"/>
          <w:numId w:val="1"/>
        </w:numPr>
        <w:tabs>
          <w:tab w:val="left" w:pos="691"/>
        </w:tabs>
        <w:spacing w:after="25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ходе проведения мониторинга не выставляются отметки.</w:t>
      </w:r>
    </w:p>
    <w:p w:rsidR="00943C1A" w:rsidRPr="00943C1A" w:rsidRDefault="00943C1A" w:rsidP="00E24C3E">
      <w:pPr>
        <w:keepNext/>
        <w:keepLines/>
        <w:widowControl w:val="0"/>
        <w:numPr>
          <w:ilvl w:val="0"/>
          <w:numId w:val="1"/>
        </w:numPr>
        <w:tabs>
          <w:tab w:val="left" w:pos="3652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2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Обязанности наставника:</w:t>
      </w:r>
      <w:bookmarkEnd w:id="1"/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Знать требования законодательства в сфере образования, ведомственных нормат</w:t>
      </w:r>
      <w:r w:rsidR="00E2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ивных актов, Устава МБОУ СОШ </w:t>
      </w:r>
      <w:proofErr w:type="spellStart"/>
      <w:r w:rsidR="00E2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с.Арыг-Узюнский</w:t>
      </w:r>
      <w:proofErr w:type="spell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определяющих права и обязанности.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Разработать совместно с наставляемым план наставничества.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Помогать наставляемому осознать свои сильные и слабые стороны и определить векторы развития.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Оказывать наставляемому личностную и психологическую поддержку, мотивирует, подталкивает и ободряет его.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27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943C1A" w:rsidRPr="00943C1A" w:rsidRDefault="00943C1A" w:rsidP="00E24C3E">
      <w:pPr>
        <w:keepNext/>
        <w:keepLines/>
        <w:widowControl w:val="0"/>
        <w:numPr>
          <w:ilvl w:val="0"/>
          <w:numId w:val="1"/>
        </w:numPr>
        <w:tabs>
          <w:tab w:val="left" w:pos="403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3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Права наставника:</w:t>
      </w:r>
      <w:bookmarkEnd w:id="2"/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Защищать профессиональную честь и достоинство.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Проходить обучение с использованием федеральных программы, программ Школы наставничества.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Получать психологическое сопровождение.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24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943C1A" w:rsidRDefault="00943C1A" w:rsidP="00E24C3E">
      <w:pPr>
        <w:keepNext/>
        <w:keepLines/>
        <w:widowControl w:val="0"/>
        <w:numPr>
          <w:ilvl w:val="0"/>
          <w:numId w:val="1"/>
        </w:numPr>
        <w:tabs>
          <w:tab w:val="left" w:pos="351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4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Обязанности наставляемого:</w:t>
      </w:r>
      <w:bookmarkEnd w:id="3"/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Знать требования законодательства в сфере образования, ведомственных нормат</w:t>
      </w:r>
      <w:r w:rsidR="00E2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ивных актов, Устава МБОУ СОШ </w:t>
      </w:r>
      <w:proofErr w:type="spellStart"/>
      <w:r w:rsidR="00E2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с.Арыг-Узюнский</w:t>
      </w:r>
      <w:proofErr w:type="spell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определяющих права и обязанности.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Разработать совместно с наставляемым план наставничества.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28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Выполнять этапы реализации программы наставничества.</w:t>
      </w:r>
    </w:p>
    <w:p w:rsidR="00943C1A" w:rsidRPr="00943C1A" w:rsidRDefault="00943C1A" w:rsidP="00E24C3E">
      <w:pPr>
        <w:keepNext/>
        <w:keepLines/>
        <w:widowControl w:val="0"/>
        <w:numPr>
          <w:ilvl w:val="0"/>
          <w:numId w:val="1"/>
        </w:numPr>
        <w:tabs>
          <w:tab w:val="left" w:pos="392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5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Права наставляемого:</w:t>
      </w:r>
      <w:bookmarkEnd w:id="4"/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Выбирать самому наставника из предложенных кандидатур.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Рассчитывать на оказание психологического сопровождения.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31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Защищать свои интересы самостоятельно и (или) через представителя.</w:t>
      </w:r>
    </w:p>
    <w:p w:rsidR="00943C1A" w:rsidRPr="00943C1A" w:rsidRDefault="00943C1A" w:rsidP="00E24C3E">
      <w:pPr>
        <w:keepNext/>
        <w:keepLines/>
        <w:widowControl w:val="0"/>
        <w:numPr>
          <w:ilvl w:val="0"/>
          <w:numId w:val="1"/>
        </w:numPr>
        <w:tabs>
          <w:tab w:val="left" w:pos="2319"/>
        </w:tabs>
        <w:spacing w:after="268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6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Механизмы мотивации и поощрения наставников.</w:t>
      </w:r>
      <w:bookmarkEnd w:id="5"/>
    </w:p>
    <w:p w:rsidR="00943C1A" w:rsidRPr="00943C1A" w:rsidRDefault="00943C1A" w:rsidP="00E24C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по популяризации роли наставника.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и проведение фестивалей, форумов, конференций наставников на школьном уровне.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  <w:tab w:val="left" w:pos="4405"/>
          <w:tab w:val="center" w:pos="8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Выдвижение лучших наставников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 конкурсы и мероприятия на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муниципальном,</w:t>
      </w:r>
    </w:p>
    <w:p w:rsidR="00943C1A" w:rsidRPr="00943C1A" w:rsidRDefault="00943C1A" w:rsidP="00E24C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региональном и федеральном уровнях.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специальной рубрики «Наши наставники» на школьном сайте.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на школьном сайте методической копилки с программами наставничества.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  <w:tab w:val="left" w:pos="4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Благодарственные письма родителям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наставников из числа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обучающихся.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Предоставлять наставникам возможности принимать участие в формировании предложений,</w:t>
      </w:r>
    </w:p>
    <w:p w:rsidR="00943C1A" w:rsidRPr="00943C1A" w:rsidRDefault="00943C1A" w:rsidP="00E24C3E">
      <w:pPr>
        <w:widowControl w:val="0"/>
        <w:tabs>
          <w:tab w:val="left" w:pos="4613"/>
          <w:tab w:val="left" w:pos="8904"/>
        </w:tabs>
        <w:spacing w:after="2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касающихся развития школы.</w:t>
      </w:r>
    </w:p>
    <w:p w:rsidR="00943C1A" w:rsidRPr="00943C1A" w:rsidRDefault="00943C1A" w:rsidP="00E24C3E">
      <w:pPr>
        <w:keepNext/>
        <w:keepLines/>
        <w:widowControl w:val="0"/>
        <w:numPr>
          <w:ilvl w:val="0"/>
          <w:numId w:val="1"/>
        </w:numPr>
        <w:tabs>
          <w:tab w:val="left" w:pos="248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7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Документы, регламентирующие наставничество</w:t>
      </w:r>
      <w:bookmarkEnd w:id="6"/>
    </w:p>
    <w:p w:rsidR="00943C1A" w:rsidRPr="00943C1A" w:rsidRDefault="00943C1A" w:rsidP="00E24C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документам, регламентирующим деятельность наставников, относятся: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 о наставнич</w:t>
      </w:r>
      <w:r w:rsidR="00772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естве в МБОУ СОШ </w:t>
      </w:r>
      <w:proofErr w:type="spellStart"/>
      <w:r w:rsidR="00772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с.Арыг-Узюнский</w:t>
      </w:r>
      <w:proofErr w:type="spell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директора школы о внедрении целевой модели наставничества;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Целевая моде</w:t>
      </w:r>
      <w:r w:rsidR="00772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ль наставничества в МБОУ СОШ </w:t>
      </w:r>
      <w:proofErr w:type="spellStart"/>
      <w:r w:rsidR="00772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с.Арыг-Узюнский</w:t>
      </w:r>
      <w:proofErr w:type="spell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Дорожная карта внедрения систе</w:t>
      </w:r>
      <w:r w:rsidR="00772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мы наставничества в МБОУ СОШ </w:t>
      </w:r>
      <w:proofErr w:type="spellStart"/>
      <w:r w:rsidR="00772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с.Арыг-Узюнский</w:t>
      </w:r>
      <w:proofErr w:type="spell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43C1A" w:rsidRPr="00943C1A" w:rsidRDefault="00943C1A" w:rsidP="00E24C3E">
      <w:pPr>
        <w:widowControl w:val="0"/>
        <w:numPr>
          <w:ilvl w:val="0"/>
          <w:numId w:val="2"/>
        </w:numPr>
        <w:tabs>
          <w:tab w:val="left" w:pos="6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943C1A" w:rsidRPr="00943C1A">
          <w:pgSz w:w="11900" w:h="16840"/>
          <w:pgMar w:top="868" w:right="821" w:bottom="745" w:left="1384" w:header="0" w:footer="3" w:gutter="0"/>
          <w:cols w:space="720"/>
          <w:noEndnote/>
          <w:docGrid w:linePitch="360"/>
        </w:sect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«Об утверж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дении наставнических пар/групп.</w:t>
      </w:r>
    </w:p>
    <w:p w:rsidR="00DD6B6A" w:rsidRDefault="001855CB" w:rsidP="00E24C3E">
      <w:pPr>
        <w:spacing w:line="240" w:lineRule="auto"/>
      </w:pPr>
    </w:p>
    <w:sectPr w:rsidR="00DD6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F44AE"/>
    <w:multiLevelType w:val="multilevel"/>
    <w:tmpl w:val="12B2B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D44FE7"/>
    <w:multiLevelType w:val="multilevel"/>
    <w:tmpl w:val="21D8A5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D2"/>
    <w:rsid w:val="001855CB"/>
    <w:rsid w:val="002F02D2"/>
    <w:rsid w:val="007729DC"/>
    <w:rsid w:val="00943C1A"/>
    <w:rsid w:val="009A42D0"/>
    <w:rsid w:val="009B5558"/>
    <w:rsid w:val="00E2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4E961-3096-464F-9332-1BF494BA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5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4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LocalAdmin</cp:lastModifiedBy>
  <cp:revision>3</cp:revision>
  <cp:lastPrinted>2022-03-29T06:03:00Z</cp:lastPrinted>
  <dcterms:created xsi:type="dcterms:W3CDTF">2021-11-24T16:37:00Z</dcterms:created>
  <dcterms:modified xsi:type="dcterms:W3CDTF">2022-03-29T06:04:00Z</dcterms:modified>
</cp:coreProperties>
</file>