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7AC" w:rsidRPr="00F227AC" w:rsidRDefault="00F227AC" w:rsidP="00F22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r w:rsidRPr="00F227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Итоги ГИА-9, ГИА-11</w:t>
      </w:r>
    </w:p>
    <w:p w:rsidR="00F227AC" w:rsidRPr="00F227AC" w:rsidRDefault="00F227AC" w:rsidP="00F227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0"/>
          <w:szCs w:val="24"/>
          <w:u w:val="single"/>
          <w:lang w:eastAsia="ru-RU"/>
        </w:rPr>
      </w:pP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2021/22 </w:t>
      </w:r>
      <w:proofErr w:type="gramStart"/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году  ГИА</w:t>
      </w:r>
      <w:proofErr w:type="gramEnd"/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-11 проходило в форме ЕГЭ. </w:t>
      </w: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Выпускники 11-го класса, сдавали два обязательных предмета русский язык, математика и предметы по выбору география, обществознание, химия, биология. </w:t>
      </w: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Девятиклассники </w:t>
      </w:r>
      <w:proofErr w:type="gramStart"/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сдавали  обязательные</w:t>
      </w:r>
      <w:proofErr w:type="gramEnd"/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экзамены по русскому языку и математике  и два предмета по выбору.</w:t>
      </w:r>
    </w:p>
    <w:p w:rsidR="00F227AC" w:rsidRPr="00F227AC" w:rsidRDefault="00F227AC" w:rsidP="00F227AC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Аттестаты об общем и среднем основном образовании были выданы выпускникам 9-го класса из 17 учащихся 9 выпускникам, что составило 53%. Остальные 8 выпускника будут пересдать в июле математику, обществознание. </w:t>
      </w:r>
      <w:r w:rsidRPr="00F227A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Аттестаты выданы 4 выпускникам 11 класса.</w:t>
      </w: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ЕГЭ сдавали </w:t>
      </w:r>
      <w:r w:rsidRPr="00F227A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4</w:t>
      </w: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человека, что составило </w:t>
      </w:r>
      <w:r w:rsidRPr="00F227A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100</w:t>
      </w:r>
      <w:proofErr w:type="gramStart"/>
      <w:r w:rsidRPr="00F227A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% </w:t>
      </w: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</w:t>
      </w:r>
      <w:proofErr w:type="gramEnd"/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общего числа выпускников 11 класса.</w:t>
      </w:r>
    </w:p>
    <w:p w:rsidR="00F227AC" w:rsidRPr="00F227AC" w:rsidRDefault="00F227AC" w:rsidP="00F22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227AC" w:rsidRPr="00F227AC" w:rsidRDefault="00F227AC" w:rsidP="00F22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227AC" w:rsidRPr="00F227AC" w:rsidRDefault="00F227AC" w:rsidP="00F227A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2.3.1. ЕГЭ</w:t>
      </w:r>
    </w:p>
    <w:p w:rsidR="00F227AC" w:rsidRPr="00F227AC" w:rsidRDefault="00F227AC" w:rsidP="00F227A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2021/22 году ЕГЭ сдавали </w:t>
      </w:r>
      <w:r w:rsidRPr="00F227A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2</w:t>
      </w: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 по следующим предметам: русский язык </w:t>
      </w:r>
      <w:r w:rsidRPr="00F227A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(4 чел.), математика базовый уровень (4чел.), обществознание (1 </w:t>
      </w:r>
      <w:proofErr w:type="gramStart"/>
      <w:r w:rsidRPr="00F227A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чел</w:t>
      </w:r>
      <w:proofErr w:type="gramEnd"/>
      <w:r w:rsidRPr="00F227A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), география (1чел), химию (3), биологию (3).</w:t>
      </w:r>
    </w:p>
    <w:p w:rsidR="00F227AC" w:rsidRPr="00F227AC" w:rsidRDefault="00F227AC" w:rsidP="00F22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Таблица 22. Сравнительная динамика результатов ЕГЭ </w:t>
      </w:r>
    </w:p>
    <w:p w:rsidR="00F227AC" w:rsidRPr="00F227AC" w:rsidRDefault="00F227AC" w:rsidP="00F22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489"/>
        <w:gridCol w:w="1204"/>
        <w:gridCol w:w="1310"/>
        <w:gridCol w:w="1247"/>
        <w:gridCol w:w="1286"/>
        <w:gridCol w:w="1234"/>
        <w:gridCol w:w="1128"/>
      </w:tblGrid>
      <w:tr w:rsidR="00F227AC" w:rsidRPr="00F227AC" w:rsidTr="00754DDC">
        <w:tc>
          <w:tcPr>
            <w:tcW w:w="44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23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Средний балл - средняя оценка</w:t>
            </w:r>
          </w:p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37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Средний балл - средняя оценка</w:t>
            </w:r>
          </w:p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93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Средний балл - средняя оценка</w:t>
            </w:r>
          </w:p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345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Средний балл - средняя оценка</w:t>
            </w:r>
          </w:p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27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Средний балл - средняя оценка</w:t>
            </w:r>
          </w:p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134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Средний балл - средняя оценка</w:t>
            </w:r>
          </w:p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2021-2022</w:t>
            </w:r>
          </w:p>
        </w:tc>
      </w:tr>
      <w:tr w:rsidR="00F227AC" w:rsidRPr="00F227AC" w:rsidTr="00754DDC">
        <w:tc>
          <w:tcPr>
            <w:tcW w:w="44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Русский язык (24б)</w:t>
            </w:r>
          </w:p>
        </w:tc>
        <w:tc>
          <w:tcPr>
            <w:tcW w:w="123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7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93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45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58б (6уч)</w:t>
            </w:r>
          </w:p>
        </w:tc>
        <w:tc>
          <w:tcPr>
            <w:tcW w:w="1134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58б (4уч)</w:t>
            </w:r>
          </w:p>
        </w:tc>
      </w:tr>
      <w:tr w:rsidR="00F227AC" w:rsidRPr="00F227AC" w:rsidTr="00754DDC">
        <w:tc>
          <w:tcPr>
            <w:tcW w:w="44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Математика базовый (7б)</w:t>
            </w:r>
          </w:p>
        </w:tc>
        <w:tc>
          <w:tcPr>
            <w:tcW w:w="123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3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3,5 (2уч)</w:t>
            </w:r>
          </w:p>
        </w:tc>
        <w:tc>
          <w:tcPr>
            <w:tcW w:w="1134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227AC" w:rsidRPr="00F227AC" w:rsidTr="00754DDC">
        <w:tc>
          <w:tcPr>
            <w:tcW w:w="44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Математика профиль (27б)</w:t>
            </w:r>
          </w:p>
        </w:tc>
        <w:tc>
          <w:tcPr>
            <w:tcW w:w="123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3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45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35 (6уч)</w:t>
            </w:r>
          </w:p>
        </w:tc>
        <w:tc>
          <w:tcPr>
            <w:tcW w:w="1134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227AC" w:rsidRPr="00F227AC" w:rsidTr="00754DDC">
        <w:trPr>
          <w:trHeight w:val="692"/>
        </w:trPr>
        <w:tc>
          <w:tcPr>
            <w:tcW w:w="44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Биология (36б)</w:t>
            </w:r>
          </w:p>
        </w:tc>
        <w:tc>
          <w:tcPr>
            <w:tcW w:w="123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5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37 (1уч)</w:t>
            </w:r>
          </w:p>
        </w:tc>
        <w:tc>
          <w:tcPr>
            <w:tcW w:w="1134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10(3уч)</w:t>
            </w:r>
          </w:p>
        </w:tc>
      </w:tr>
      <w:tr w:rsidR="00F227AC" w:rsidRPr="00F227AC" w:rsidTr="00754DDC">
        <w:tc>
          <w:tcPr>
            <w:tcW w:w="44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Общество (42б)</w:t>
            </w:r>
          </w:p>
        </w:tc>
        <w:tc>
          <w:tcPr>
            <w:tcW w:w="123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7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5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46 (6уч)</w:t>
            </w:r>
          </w:p>
        </w:tc>
        <w:tc>
          <w:tcPr>
            <w:tcW w:w="1134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50 (1)</w:t>
            </w:r>
          </w:p>
        </w:tc>
      </w:tr>
      <w:tr w:rsidR="00F227AC" w:rsidRPr="00F227AC" w:rsidTr="00754DDC">
        <w:tc>
          <w:tcPr>
            <w:tcW w:w="44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3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293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227AC" w:rsidRPr="00F227AC" w:rsidTr="00754DDC">
        <w:tc>
          <w:tcPr>
            <w:tcW w:w="44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Химия (36б)</w:t>
            </w:r>
          </w:p>
        </w:tc>
        <w:tc>
          <w:tcPr>
            <w:tcW w:w="123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345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 xml:space="preserve"> (3уч)</w:t>
            </w:r>
          </w:p>
        </w:tc>
      </w:tr>
      <w:tr w:rsidR="00F227AC" w:rsidRPr="00F227AC" w:rsidTr="00754DDC">
        <w:tc>
          <w:tcPr>
            <w:tcW w:w="44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География (37б)</w:t>
            </w:r>
          </w:p>
        </w:tc>
        <w:tc>
          <w:tcPr>
            <w:tcW w:w="123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8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45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64 (3уч)</w:t>
            </w:r>
          </w:p>
        </w:tc>
        <w:tc>
          <w:tcPr>
            <w:tcW w:w="1134" w:type="dxa"/>
          </w:tcPr>
          <w:p w:rsidR="00F227AC" w:rsidRPr="00F227AC" w:rsidRDefault="00F227AC" w:rsidP="00F227AC">
            <w:pPr>
              <w:spacing w:after="0" w:line="240" w:lineRule="auto"/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Microsoft JhengHei" w:hAnsi="Times New Roman" w:cs="Times New Roman"/>
                <w:iCs/>
                <w:sz w:val="24"/>
                <w:szCs w:val="24"/>
                <w:lang w:eastAsia="ru-RU"/>
              </w:rPr>
              <w:t>52 (1уч)</w:t>
            </w:r>
          </w:p>
        </w:tc>
      </w:tr>
    </w:tbl>
    <w:p w:rsidR="00F227AC" w:rsidRPr="00F227AC" w:rsidRDefault="00F227AC" w:rsidP="00F22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227AC" w:rsidRPr="00F227AC" w:rsidRDefault="00F227AC" w:rsidP="00F227AC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  <w:r w:rsidRPr="00F227AC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По таблице видно, что</w:t>
      </w:r>
      <w:r w:rsidRPr="00F227AC">
        <w:rPr>
          <w:rFonts w:ascii="Times New Roman" w:eastAsia="Microsoft JhengHei" w:hAnsi="Times New Roman" w:cs="Times New Roman"/>
          <w:b/>
          <w:sz w:val="24"/>
          <w:szCs w:val="24"/>
          <w:lang w:eastAsia="ru-RU"/>
        </w:rPr>
        <w:t xml:space="preserve"> </w:t>
      </w:r>
      <w:r w:rsidRPr="00F227AC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2022 году наблюдается повышение результатов ЕГЭ обязательным предметам стабильный результат по русскому языку (58б), математика базовом уровне повысилось на 5 балла, а по выборочным предметам наблюдается повышение обществознании на 4балла, географии понижение на 12 балла.  По предмету биология результаты не улучшается в прошлом учебном году ЕГЭ сдал 1 ученик и получил 37 баллов (минимальный порог 36б), а в этом году сдали 3 </w:t>
      </w:r>
      <w:proofErr w:type="gramStart"/>
      <w:r w:rsidRPr="00F227AC">
        <w:rPr>
          <w:rFonts w:ascii="Times New Roman" w:eastAsia="Microsoft JhengHei" w:hAnsi="Times New Roman" w:cs="Times New Roman"/>
          <w:sz w:val="24"/>
          <w:szCs w:val="24"/>
          <w:lang w:eastAsia="ru-RU"/>
        </w:rPr>
        <w:t>учащихся,  выпускники</w:t>
      </w:r>
      <w:proofErr w:type="gramEnd"/>
      <w:r w:rsidRPr="00F227AC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не прошли порог, получив по 10 баллов. Учитель-предметник </w:t>
      </w:r>
      <w:proofErr w:type="spellStart"/>
      <w:r w:rsidRPr="00F227AC">
        <w:rPr>
          <w:rFonts w:ascii="Times New Roman" w:eastAsia="Microsoft JhengHei" w:hAnsi="Times New Roman" w:cs="Times New Roman"/>
          <w:sz w:val="24"/>
          <w:szCs w:val="24"/>
          <w:lang w:eastAsia="ru-RU"/>
        </w:rPr>
        <w:t>Домажык</w:t>
      </w:r>
      <w:proofErr w:type="spellEnd"/>
      <w:r w:rsidRPr="00F227AC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Р.Х., учитель первой категории, стаж работы 32 года. За последние 3 года выпускники не сдали ЕГЭ по химии в </w:t>
      </w:r>
      <w:r w:rsidRPr="00F227AC">
        <w:rPr>
          <w:rFonts w:ascii="Times New Roman" w:eastAsia="Microsoft JhengHei" w:hAnsi="Times New Roman" w:cs="Times New Roman"/>
          <w:sz w:val="24"/>
          <w:szCs w:val="24"/>
          <w:lang w:eastAsia="ru-RU"/>
        </w:rPr>
        <w:lastRenderedPageBreak/>
        <w:t xml:space="preserve">этом году подготовились и сдали ЕГЭ 3 учащихся, к сожалению, они не прошли минимальный порог средний балл составил 8. Предметник </w:t>
      </w:r>
      <w:proofErr w:type="spellStart"/>
      <w:r w:rsidRPr="00F227AC">
        <w:rPr>
          <w:rFonts w:ascii="Times New Roman" w:eastAsia="Microsoft JhengHei" w:hAnsi="Times New Roman" w:cs="Times New Roman"/>
          <w:sz w:val="24"/>
          <w:szCs w:val="24"/>
          <w:lang w:eastAsia="ru-RU"/>
        </w:rPr>
        <w:t>Сарыглар</w:t>
      </w:r>
      <w:proofErr w:type="spellEnd"/>
      <w:r w:rsidRPr="00F227AC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Ч.М., учитель первой категории со стажем 22 года.</w:t>
      </w:r>
    </w:p>
    <w:p w:rsidR="00F227AC" w:rsidRPr="00F227AC" w:rsidRDefault="00F227AC" w:rsidP="00F227AC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  <w:r w:rsidRPr="00F227AC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</w:t>
      </w:r>
    </w:p>
    <w:p w:rsidR="00F227AC" w:rsidRPr="00F227AC" w:rsidRDefault="00F227AC" w:rsidP="00F227A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227AC" w:rsidRPr="00F227AC" w:rsidRDefault="00F227AC" w:rsidP="00F22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2.3.2. ОГЭ</w:t>
      </w:r>
    </w:p>
    <w:p w:rsidR="00F227AC" w:rsidRPr="00F227AC" w:rsidRDefault="00F227AC" w:rsidP="00F2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Сравнительная таблица результатов государственной</w:t>
      </w:r>
      <w:r w:rsidRPr="00F2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итоговой аттестации в формате ОГЭ</w:t>
      </w: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667"/>
        <w:gridCol w:w="501"/>
        <w:gridCol w:w="557"/>
        <w:gridCol w:w="509"/>
        <w:gridCol w:w="542"/>
        <w:gridCol w:w="2224"/>
        <w:gridCol w:w="2059"/>
      </w:tblGrid>
      <w:tr w:rsidR="00F227AC" w:rsidRPr="00F227AC" w:rsidTr="00754DDC">
        <w:trPr>
          <w:trHeight w:hRule="exact" w:val="737"/>
        </w:trPr>
        <w:tc>
          <w:tcPr>
            <w:tcW w:w="1409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85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уч-ся, сдававших экзамен</w:t>
            </w:r>
          </w:p>
        </w:tc>
        <w:tc>
          <w:tcPr>
            <w:tcW w:w="2154" w:type="dxa"/>
            <w:gridSpan w:val="4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98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131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     учителя</w:t>
            </w:r>
          </w:p>
        </w:tc>
      </w:tr>
      <w:tr w:rsidR="00F227AC" w:rsidRPr="00F227AC" w:rsidTr="00754DDC">
        <w:trPr>
          <w:trHeight w:hRule="exact" w:val="737"/>
        </w:trPr>
        <w:tc>
          <w:tcPr>
            <w:tcW w:w="1409" w:type="dxa"/>
            <w:vMerge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8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7AC" w:rsidRPr="00F227AC" w:rsidTr="00754DDC">
        <w:trPr>
          <w:trHeight w:hRule="exact" w:val="737"/>
        </w:trPr>
        <w:tc>
          <w:tcPr>
            <w:tcW w:w="140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68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3,1</w:t>
            </w:r>
          </w:p>
        </w:tc>
        <w:tc>
          <w:tcPr>
            <w:tcW w:w="2131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F227AC" w:rsidRPr="00F227AC" w:rsidTr="00754DDC">
        <w:trPr>
          <w:trHeight w:hRule="exact" w:val="737"/>
        </w:trPr>
        <w:tc>
          <w:tcPr>
            <w:tcW w:w="140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68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пром-ная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аттестация)</w:t>
            </w:r>
          </w:p>
        </w:tc>
        <w:tc>
          <w:tcPr>
            <w:tcW w:w="51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55,5%,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3,3</w:t>
            </w:r>
          </w:p>
        </w:tc>
        <w:tc>
          <w:tcPr>
            <w:tcW w:w="2131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F227AC" w:rsidRPr="00F227AC" w:rsidTr="00754DDC">
        <w:trPr>
          <w:trHeight w:hRule="exact" w:val="737"/>
        </w:trPr>
        <w:tc>
          <w:tcPr>
            <w:tcW w:w="140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68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3,1</w:t>
            </w:r>
          </w:p>
        </w:tc>
        <w:tc>
          <w:tcPr>
            <w:tcW w:w="2131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Санчай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227AC" w:rsidRPr="00F227AC" w:rsidTr="00754DDC">
        <w:trPr>
          <w:trHeight w:hRule="exact" w:val="737"/>
        </w:trPr>
        <w:tc>
          <w:tcPr>
            <w:tcW w:w="140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68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1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5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en-US" w:eastAsia="ru-RU"/>
              </w:rPr>
              <w:t>1</w:t>
            </w:r>
          </w:p>
        </w:tc>
        <w:tc>
          <w:tcPr>
            <w:tcW w:w="229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45,4%,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- 3</w:t>
            </w:r>
          </w:p>
        </w:tc>
        <w:tc>
          <w:tcPr>
            <w:tcW w:w="2131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</w:tbl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ГИА 2022 года в сравнении прошлого года наблюдается повышение качества знаний по русскому языку на 23%, а средний балл остается прежним (3). В этом году минимальный порог не прошел 1 ученик (</w:t>
      </w:r>
      <w:proofErr w:type="spellStart"/>
      <w:r w:rsidRPr="00F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Донгак</w:t>
      </w:r>
      <w:proofErr w:type="spellEnd"/>
      <w:r w:rsidRPr="00F2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Э.) 9% от общего количества и в дополнительном периоде мальчик сдал ОГЭ.</w:t>
      </w:r>
    </w:p>
    <w:p w:rsidR="00F227AC" w:rsidRPr="00F227AC" w:rsidRDefault="00F227AC" w:rsidP="00F227A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27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Русский язык (ГВЭ)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049"/>
        <w:gridCol w:w="683"/>
        <w:gridCol w:w="683"/>
        <w:gridCol w:w="688"/>
        <w:gridCol w:w="687"/>
        <w:gridCol w:w="2033"/>
        <w:gridCol w:w="1653"/>
      </w:tblGrid>
      <w:tr w:rsidR="00F227AC" w:rsidRPr="00F227AC" w:rsidTr="00754DDC">
        <w:trPr>
          <w:trHeight w:val="278"/>
        </w:trPr>
        <w:tc>
          <w:tcPr>
            <w:tcW w:w="1661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49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уч-ся, сдававших экзамен</w:t>
            </w:r>
          </w:p>
        </w:tc>
        <w:tc>
          <w:tcPr>
            <w:tcW w:w="2741" w:type="dxa"/>
            <w:gridSpan w:val="4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033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653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</w:tr>
      <w:tr w:rsidR="00F227AC" w:rsidRPr="00F227AC" w:rsidTr="00754DDC">
        <w:trPr>
          <w:trHeight w:val="277"/>
        </w:trPr>
        <w:tc>
          <w:tcPr>
            <w:tcW w:w="1661" w:type="dxa"/>
            <w:vMerge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7AC" w:rsidRPr="00F227AC" w:rsidTr="00754DDC">
        <w:trPr>
          <w:trHeight w:val="277"/>
        </w:trPr>
        <w:tc>
          <w:tcPr>
            <w:tcW w:w="1661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04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</w:t>
            </w:r>
          </w:p>
        </w:tc>
        <w:tc>
          <w:tcPr>
            <w:tcW w:w="165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F227AC" w:rsidRPr="00F227AC" w:rsidTr="00754DDC">
        <w:trPr>
          <w:trHeight w:val="277"/>
        </w:trPr>
        <w:tc>
          <w:tcPr>
            <w:tcW w:w="1661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204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3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</w:t>
            </w:r>
          </w:p>
        </w:tc>
        <w:tc>
          <w:tcPr>
            <w:tcW w:w="165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F227AC" w:rsidRPr="00F227AC" w:rsidTr="00754DDC">
        <w:trPr>
          <w:trHeight w:val="277"/>
        </w:trPr>
        <w:tc>
          <w:tcPr>
            <w:tcW w:w="1661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04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3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- 3</w:t>
            </w:r>
          </w:p>
        </w:tc>
        <w:tc>
          <w:tcPr>
            <w:tcW w:w="165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Санчай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227AC" w:rsidRPr="00F227AC" w:rsidTr="00754DDC">
        <w:trPr>
          <w:trHeight w:val="277"/>
        </w:trPr>
        <w:tc>
          <w:tcPr>
            <w:tcW w:w="1661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04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3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- 3</w:t>
            </w:r>
          </w:p>
        </w:tc>
        <w:tc>
          <w:tcPr>
            <w:tcW w:w="1653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</w:tbl>
    <w:p w:rsidR="00F227AC" w:rsidRPr="00F227AC" w:rsidRDefault="00F227AC" w:rsidP="00F227A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здоровья в этом учебном году 4 учащихся имеют справку ПМПК, сдают ГИА в форме ГВЭ и прошли минимальный порог. </w:t>
      </w:r>
    </w:p>
    <w:p w:rsidR="00F227AC" w:rsidRPr="00F227AC" w:rsidRDefault="00F227AC" w:rsidP="00F227A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27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Математика (ОГЭ)</w:t>
      </w:r>
    </w:p>
    <w:tbl>
      <w:tblPr>
        <w:tblW w:w="99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1805"/>
        <w:gridCol w:w="537"/>
        <w:gridCol w:w="537"/>
        <w:gridCol w:w="540"/>
        <w:gridCol w:w="676"/>
        <w:gridCol w:w="2126"/>
        <w:gridCol w:w="2232"/>
      </w:tblGrid>
      <w:tr w:rsidR="00F227AC" w:rsidRPr="00F227AC" w:rsidTr="00754DDC">
        <w:trPr>
          <w:trHeight w:val="278"/>
        </w:trPr>
        <w:tc>
          <w:tcPr>
            <w:tcW w:w="1506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:rsidR="00F227AC" w:rsidRPr="00F227AC" w:rsidRDefault="00F227AC" w:rsidP="00F227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7AC" w:rsidRPr="00F227AC" w:rsidRDefault="00F227AC" w:rsidP="00F227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уч-ся, сдававших экзамен</w:t>
            </w:r>
          </w:p>
        </w:tc>
        <w:tc>
          <w:tcPr>
            <w:tcW w:w="2290" w:type="dxa"/>
            <w:gridSpan w:val="4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26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232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</w:tr>
      <w:tr w:rsidR="00F227AC" w:rsidRPr="00F227AC" w:rsidTr="00754DDC">
        <w:trPr>
          <w:trHeight w:val="277"/>
        </w:trPr>
        <w:tc>
          <w:tcPr>
            <w:tcW w:w="1506" w:type="dxa"/>
            <w:vMerge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7AC" w:rsidRPr="00F227AC" w:rsidTr="00754DDC">
        <w:trPr>
          <w:trHeight w:val="277"/>
        </w:trPr>
        <w:tc>
          <w:tcPr>
            <w:tcW w:w="150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2018-2019</w:t>
            </w:r>
          </w:p>
        </w:tc>
        <w:tc>
          <w:tcPr>
            <w:tcW w:w="180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</w:tcPr>
          <w:p w:rsidR="00F227AC" w:rsidRPr="00F227AC" w:rsidRDefault="00F227AC" w:rsidP="00F227A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40" w:type="dxa"/>
          </w:tcPr>
          <w:p w:rsidR="00F227AC" w:rsidRPr="00F227AC" w:rsidRDefault="00F227AC" w:rsidP="00F227A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6" w:type="dxa"/>
          </w:tcPr>
          <w:p w:rsidR="00F227AC" w:rsidRPr="00F227AC" w:rsidRDefault="00F227AC" w:rsidP="00F227A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2,6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F227AC" w:rsidRPr="00F227AC" w:rsidTr="00754DDC">
        <w:trPr>
          <w:trHeight w:val="277"/>
        </w:trPr>
        <w:tc>
          <w:tcPr>
            <w:tcW w:w="150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80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.- 3,4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Ч.А.</w:t>
            </w:r>
          </w:p>
        </w:tc>
      </w:tr>
      <w:tr w:rsidR="00F227AC" w:rsidRPr="00F227AC" w:rsidTr="00754DDC">
        <w:trPr>
          <w:trHeight w:val="277"/>
        </w:trPr>
        <w:tc>
          <w:tcPr>
            <w:tcW w:w="150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80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7%, с.б-2,8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У.Д.</w:t>
            </w:r>
          </w:p>
        </w:tc>
      </w:tr>
      <w:tr w:rsidR="00F227AC" w:rsidRPr="00F227AC" w:rsidTr="00754DDC">
        <w:trPr>
          <w:trHeight w:val="277"/>
        </w:trPr>
        <w:tc>
          <w:tcPr>
            <w:tcW w:w="150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80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.- 2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Даржай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</w:tbl>
    <w:p w:rsidR="00F227AC" w:rsidRPr="00F227AC" w:rsidRDefault="00F227AC" w:rsidP="00F227A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с каждым годом уровень </w:t>
      </w:r>
      <w:proofErr w:type="spellStart"/>
      <w:r w:rsidRPr="00F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2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остается на низком уровне, в этом году из 13 сдающих ОГЭ минимальный порог прошли 6 учащихся, а 7 не смогли пройти порог. И в дополнительном периоде 5 пересдали экзамен, 2 учащихся оставлены на повторное обучение по предмету математика. </w:t>
      </w:r>
    </w:p>
    <w:p w:rsidR="00F227AC" w:rsidRPr="00F227AC" w:rsidRDefault="00F227AC" w:rsidP="00F227A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27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Математика (ГВЭ)</w:t>
      </w:r>
    </w:p>
    <w:tbl>
      <w:tblPr>
        <w:tblW w:w="99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1808"/>
        <w:gridCol w:w="539"/>
        <w:gridCol w:w="539"/>
        <w:gridCol w:w="539"/>
        <w:gridCol w:w="670"/>
        <w:gridCol w:w="2126"/>
        <w:gridCol w:w="2232"/>
      </w:tblGrid>
      <w:tr w:rsidR="00F227AC" w:rsidRPr="00F227AC" w:rsidTr="00754DDC">
        <w:trPr>
          <w:trHeight w:val="278"/>
        </w:trPr>
        <w:tc>
          <w:tcPr>
            <w:tcW w:w="1506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уч-ся, сдававших экзамен</w:t>
            </w:r>
          </w:p>
        </w:tc>
        <w:tc>
          <w:tcPr>
            <w:tcW w:w="2287" w:type="dxa"/>
            <w:gridSpan w:val="4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26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232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</w:tr>
      <w:tr w:rsidR="00F227AC" w:rsidRPr="00F227AC" w:rsidTr="00754DDC">
        <w:trPr>
          <w:trHeight w:val="277"/>
        </w:trPr>
        <w:tc>
          <w:tcPr>
            <w:tcW w:w="1506" w:type="dxa"/>
            <w:vMerge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7AC" w:rsidRPr="00F227AC" w:rsidTr="00754DDC">
        <w:trPr>
          <w:trHeight w:val="277"/>
        </w:trPr>
        <w:tc>
          <w:tcPr>
            <w:tcW w:w="150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80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F227AC" w:rsidRPr="00F227AC" w:rsidTr="00754DDC">
        <w:trPr>
          <w:trHeight w:val="277"/>
        </w:trPr>
        <w:tc>
          <w:tcPr>
            <w:tcW w:w="150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80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Ч.А.</w:t>
            </w:r>
          </w:p>
        </w:tc>
      </w:tr>
      <w:tr w:rsidR="00F227AC" w:rsidRPr="00F227AC" w:rsidTr="00754DDC">
        <w:trPr>
          <w:trHeight w:val="277"/>
        </w:trPr>
        <w:tc>
          <w:tcPr>
            <w:tcW w:w="150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808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.- 2,3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У.Д..</w:t>
            </w:r>
            <w:proofErr w:type="gramEnd"/>
          </w:p>
        </w:tc>
      </w:tr>
      <w:tr w:rsidR="00F227AC" w:rsidRPr="00F227AC" w:rsidTr="00754DDC">
        <w:trPr>
          <w:trHeight w:val="277"/>
        </w:trPr>
        <w:tc>
          <w:tcPr>
            <w:tcW w:w="150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808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100%, 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.- 4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Даржай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</w:tbl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Выборочные предметы</w:t>
      </w:r>
    </w:p>
    <w:tbl>
      <w:tblPr>
        <w:tblW w:w="99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399"/>
        <w:gridCol w:w="539"/>
        <w:gridCol w:w="539"/>
        <w:gridCol w:w="539"/>
        <w:gridCol w:w="670"/>
        <w:gridCol w:w="2126"/>
        <w:gridCol w:w="2232"/>
      </w:tblGrid>
      <w:tr w:rsidR="00F227AC" w:rsidRPr="00F227AC" w:rsidTr="00754DDC">
        <w:trPr>
          <w:trHeight w:val="278"/>
        </w:trPr>
        <w:tc>
          <w:tcPr>
            <w:tcW w:w="1915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уч-ся, сдававших экзамен</w:t>
            </w:r>
          </w:p>
        </w:tc>
        <w:tc>
          <w:tcPr>
            <w:tcW w:w="2287" w:type="dxa"/>
            <w:gridSpan w:val="4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26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232" w:type="dxa"/>
            <w:vMerge w:val="restart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</w:tr>
      <w:tr w:rsidR="00F227AC" w:rsidRPr="00F227AC" w:rsidTr="00754DDC">
        <w:trPr>
          <w:trHeight w:val="277"/>
        </w:trPr>
        <w:tc>
          <w:tcPr>
            <w:tcW w:w="1915" w:type="dxa"/>
            <w:vMerge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vAlign w:val="center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7AC" w:rsidRPr="00F227AC" w:rsidTr="00754DDC">
        <w:trPr>
          <w:trHeight w:val="277"/>
        </w:trPr>
        <w:tc>
          <w:tcPr>
            <w:tcW w:w="191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Кечил-оол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</w:tr>
      <w:tr w:rsidR="00F227AC" w:rsidRPr="00F227AC" w:rsidTr="00754DDC">
        <w:trPr>
          <w:trHeight w:val="277"/>
        </w:trPr>
        <w:tc>
          <w:tcPr>
            <w:tcW w:w="191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Домажык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F227AC" w:rsidRPr="00F227AC" w:rsidTr="00754DDC">
        <w:trPr>
          <w:trHeight w:val="277"/>
        </w:trPr>
        <w:tc>
          <w:tcPr>
            <w:tcW w:w="191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</w:t>
            </w: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</w:t>
            </w:r>
          </w:p>
        </w:tc>
        <w:tc>
          <w:tcPr>
            <w:tcW w:w="1399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Мунзук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F227AC" w:rsidRPr="00F227AC" w:rsidTr="00754DDC">
        <w:trPr>
          <w:trHeight w:val="277"/>
        </w:trPr>
        <w:tc>
          <w:tcPr>
            <w:tcW w:w="1915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(100%)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32" w:type="dxa"/>
          </w:tcPr>
          <w:p w:rsidR="00F227AC" w:rsidRPr="00F227AC" w:rsidRDefault="00F227AC" w:rsidP="00F227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Мандан-оол</w:t>
            </w:r>
            <w:proofErr w:type="spellEnd"/>
            <w:r w:rsidRPr="00F2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</w:t>
            </w:r>
          </w:p>
        </w:tc>
      </w:tr>
    </w:tbl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выборочным предметам уровень </w:t>
      </w:r>
      <w:proofErr w:type="spellStart"/>
      <w:r w:rsidRPr="00F227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обученности</w:t>
      </w:r>
      <w:proofErr w:type="spellEnd"/>
      <w:r w:rsidRPr="00F227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высоком уровне по географии КЗ – 82%, по биологии и родному языку КЗ – 50%, на низком уровне биология КЗ – 0 %. </w:t>
      </w: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Вывод:</w:t>
      </w:r>
      <w:r w:rsidRPr="00F227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Все</w:t>
      </w:r>
      <w:r w:rsidRPr="00F227A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обучающиеся успешно закончили учебный год и получили аттестаты в основной период 9 выпускника. В июле на пересдачу остались по русскому языку 1 (7%), математике 7 (41</w:t>
      </w:r>
      <w:proofErr w:type="gramStart"/>
      <w:r w:rsidRPr="00F227AC">
        <w:rPr>
          <w:rFonts w:ascii="Times New Roman" w:eastAsia="Times New Roman" w:hAnsi="Times New Roman" w:cs="Times New Roman"/>
          <w:sz w:val="24"/>
          <w:szCs w:val="24"/>
          <w:lang w:eastAsia="ru-RU"/>
        </w:rPr>
        <w:t>%),  обществознании</w:t>
      </w:r>
      <w:proofErr w:type="gramEnd"/>
      <w:r w:rsidRPr="00F2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(33%).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июле сдали по предмету обществознание, математику 1 выпускник. В дополнительном периоде в сентябре математику пересдали 4 учащихся, 2 оставлены на повторное обучение в 9 классе.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227AC" w:rsidRPr="00F227AC" w:rsidRDefault="00F227AC" w:rsidP="00F227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Рекомендации:</w:t>
      </w:r>
    </w:p>
    <w:p w:rsidR="00F227AC" w:rsidRPr="00F227AC" w:rsidRDefault="00F227AC" w:rsidP="00F227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Учителям-предметникам</w:t>
      </w:r>
      <w:r w:rsidRPr="00F227A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F227AC" w:rsidRPr="00F227AC" w:rsidRDefault="00F227AC" w:rsidP="00F227AC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изучить результаты ГИА-2022;</w:t>
      </w:r>
    </w:p>
    <w:p w:rsidR="00F227AC" w:rsidRPr="00F227AC" w:rsidRDefault="00F227AC" w:rsidP="00F227AC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организовать систематическую работу внутри методического объединения с учителями-предметниками по экспертизе и методике работы с контрольными измерительными материалами (КИМ).</w:t>
      </w:r>
    </w:p>
    <w:p w:rsidR="00F227AC" w:rsidRPr="00F227AC" w:rsidRDefault="00F227AC" w:rsidP="00F227AC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осуществлять тщательный анализ методических материалов, разработанных специалистами ФИПИ, в которых даются детальные рекомендации по подготовке к ГИА и анализ типичных ошибок;</w:t>
      </w:r>
    </w:p>
    <w:p w:rsidR="00F227AC" w:rsidRPr="00F227AC" w:rsidRDefault="00F227AC" w:rsidP="00F227AC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рационально распределить учебное время в рамках учебного плана, максимально использовать потенциал элективных и внеурочных курсов.</w:t>
      </w:r>
    </w:p>
    <w:p w:rsidR="00F227AC" w:rsidRPr="00F227AC" w:rsidRDefault="00F227AC" w:rsidP="00F22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10"/>
          <w:szCs w:val="24"/>
          <w:lang w:eastAsia="ru-RU"/>
        </w:rPr>
      </w:pPr>
    </w:p>
    <w:p w:rsidR="000C2695" w:rsidRDefault="00F227AC"/>
    <w:sectPr w:rsidR="000C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772A"/>
    <w:multiLevelType w:val="multilevel"/>
    <w:tmpl w:val="B5F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57F1C"/>
    <w:multiLevelType w:val="multilevel"/>
    <w:tmpl w:val="5864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9D07D0"/>
    <w:multiLevelType w:val="multilevel"/>
    <w:tmpl w:val="C888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3"/>
    <w:rsid w:val="000A262A"/>
    <w:rsid w:val="000E7BF3"/>
    <w:rsid w:val="001A047B"/>
    <w:rsid w:val="00443116"/>
    <w:rsid w:val="00556932"/>
    <w:rsid w:val="005931B5"/>
    <w:rsid w:val="00606149"/>
    <w:rsid w:val="00C76825"/>
    <w:rsid w:val="00E43CA2"/>
    <w:rsid w:val="00F2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423EB-AD83-48D9-84F1-8026119C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4891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2022-11-08T10:55:00Z</dcterms:created>
  <dcterms:modified xsi:type="dcterms:W3CDTF">2022-11-08T10:58:00Z</dcterms:modified>
</cp:coreProperties>
</file>